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9872D" w14:textId="36A07628" w:rsidR="00C27B23" w:rsidRDefault="0048249A">
      <w:pPr>
        <w:pStyle w:val="Titolo"/>
        <w:pageBreakBefore/>
        <w:rPr>
          <w:rFonts w:ascii="Garamond" w:hAnsi="Garamond"/>
          <w:sz w:val="24"/>
          <w:szCs w:val="24"/>
        </w:rPr>
      </w:pPr>
      <w:r w:rsidRPr="009C6FAC">
        <w:rPr>
          <w:rFonts w:ascii="Garamond" w:hAnsi="Garamond"/>
          <w:sz w:val="24"/>
          <w:szCs w:val="24"/>
        </w:rPr>
        <w:t xml:space="preserve">Scheda di sintesi sulla rilevazione </w:t>
      </w:r>
      <w:r w:rsidR="0054180A">
        <w:rPr>
          <w:rFonts w:ascii="Garamond" w:hAnsi="Garamond"/>
          <w:sz w:val="24"/>
          <w:szCs w:val="24"/>
        </w:rPr>
        <w:t>del Nucleo di Valutazione della Unione dei Comuni del Terralbese</w:t>
      </w:r>
    </w:p>
    <w:p w14:paraId="04F3BA91" w14:textId="77777777" w:rsidR="00C27B23" w:rsidRPr="009C6FAC" w:rsidRDefault="00C27B23">
      <w:pPr>
        <w:pStyle w:val="Paragrafoelenco"/>
        <w:ind w:left="0" w:firstLine="0"/>
        <w:rPr>
          <w:rFonts w:ascii="Garamond" w:hAnsi="Garamond"/>
        </w:rPr>
      </w:pPr>
    </w:p>
    <w:p w14:paraId="154911C3" w14:textId="77777777"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14:paraId="0BFEAACE" w14:textId="20A87D00" w:rsidR="00C27B23" w:rsidRPr="009C6FAC" w:rsidRDefault="0054180A">
      <w:pPr>
        <w:pStyle w:val="Paragrafoelenco"/>
        <w:spacing w:line="276" w:lineRule="auto"/>
        <w:ind w:left="0" w:firstLine="0"/>
        <w:rPr>
          <w:rFonts w:ascii="Garamond" w:hAnsi="Garamond"/>
          <w:u w:val="single"/>
        </w:rPr>
      </w:pPr>
      <w:r>
        <w:rPr>
          <w:rFonts w:ascii="Garamond" w:hAnsi="Garamond"/>
        </w:rPr>
        <w:t>23/04/2019</w:t>
      </w:r>
    </w:p>
    <w:p w14:paraId="43EB5403" w14:textId="77777777" w:rsidR="00C27B23" w:rsidRPr="009C6FAC" w:rsidRDefault="00C27B23">
      <w:pPr>
        <w:pStyle w:val="Paragrafoelenco"/>
        <w:spacing w:line="276" w:lineRule="auto"/>
        <w:ind w:left="0" w:firstLine="0"/>
        <w:rPr>
          <w:rFonts w:ascii="Garamond" w:hAnsi="Garamond"/>
        </w:rPr>
      </w:pPr>
    </w:p>
    <w:p w14:paraId="3602D341" w14:textId="77777777" w:rsidR="00C27B23" w:rsidRPr="009C6FAC" w:rsidRDefault="0048249A">
      <w:pPr>
        <w:pStyle w:val="Paragrafoelenco"/>
        <w:spacing w:after="0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Estensione della rilevazione (nel </w:t>
      </w:r>
      <w:r w:rsidR="00FC7906">
        <w:rPr>
          <w:rFonts w:ascii="Garamond" w:hAnsi="Garamond"/>
          <w:b/>
          <w:i/>
        </w:rPr>
        <w:t xml:space="preserve">solo </w:t>
      </w:r>
      <w:r w:rsidRPr="009C6FAC">
        <w:rPr>
          <w:rFonts w:ascii="Garamond" w:hAnsi="Garamond"/>
          <w:b/>
          <w:i/>
        </w:rPr>
        <w:t>caso di ammin</w:t>
      </w:r>
      <w:r w:rsidR="007A107C">
        <w:rPr>
          <w:rFonts w:ascii="Garamond" w:hAnsi="Garamond"/>
          <w:b/>
          <w:i/>
        </w:rPr>
        <w:t>istrazioni</w:t>
      </w:r>
      <w:r w:rsidR="00FC7906">
        <w:rPr>
          <w:rFonts w:ascii="Garamond" w:hAnsi="Garamond"/>
          <w:b/>
          <w:i/>
        </w:rPr>
        <w:t>/enti</w:t>
      </w:r>
      <w:r w:rsidR="007A107C">
        <w:rPr>
          <w:rFonts w:ascii="Garamond" w:hAnsi="Garamond"/>
          <w:b/>
          <w:i/>
        </w:rPr>
        <w:t xml:space="preserve"> con uffici periferici)</w:t>
      </w:r>
    </w:p>
    <w:p w14:paraId="256F2820" w14:textId="77777777" w:rsidR="00C27B23" w:rsidRPr="009C6FAC" w:rsidRDefault="00C27B23">
      <w:pPr>
        <w:pStyle w:val="Paragrafoelenco"/>
        <w:spacing w:after="0"/>
        <w:ind w:left="0" w:firstLine="0"/>
        <w:rPr>
          <w:rFonts w:ascii="Garamond" w:hAnsi="Garamond"/>
          <w:b/>
          <w:u w:val="single"/>
        </w:rPr>
      </w:pPr>
    </w:p>
    <w:p w14:paraId="0CEAB772" w14:textId="0325CE39" w:rsidR="00C27B23" w:rsidRPr="00713BFD" w:rsidRDefault="00DC3022" w:rsidP="00713BFD">
      <w:pPr>
        <w:tabs>
          <w:tab w:val="left" w:pos="0"/>
        </w:tabs>
        <w:spacing w:after="0" w:line="360" w:lineRule="auto"/>
        <w:rPr>
          <w:rFonts w:ascii="Garamond" w:hAnsi="Garamond"/>
        </w:rPr>
      </w:pPr>
      <w:r>
        <w:rPr>
          <w:rFonts w:ascii="Garamond" w:hAnsi="Garamond"/>
        </w:rPr>
        <w:t>Nessun ufficio periferico</w:t>
      </w:r>
    </w:p>
    <w:p w14:paraId="238C4371" w14:textId="77777777" w:rsidR="00C27B23" w:rsidRPr="009C6FAC" w:rsidRDefault="00C27B23">
      <w:pPr>
        <w:pStyle w:val="Paragrafoelenco"/>
        <w:spacing w:after="0" w:line="276" w:lineRule="auto"/>
        <w:ind w:left="720" w:firstLine="0"/>
        <w:rPr>
          <w:rFonts w:ascii="Garamond" w:hAnsi="Garamond"/>
        </w:rPr>
      </w:pPr>
    </w:p>
    <w:p w14:paraId="57041446" w14:textId="77777777"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Procedure e modalità seguite per la rilevazione </w:t>
      </w:r>
    </w:p>
    <w:p w14:paraId="3BE36BA0" w14:textId="77777777"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verifica dell’attività svolta dal Responsabile della</w:t>
      </w:r>
      <w:r w:rsidR="007A107C">
        <w:rPr>
          <w:rFonts w:ascii="Garamond" w:hAnsi="Garamond"/>
        </w:rPr>
        <w:t xml:space="preserve"> preve</w:t>
      </w:r>
      <w:r w:rsidR="00713BFD">
        <w:rPr>
          <w:rFonts w:ascii="Garamond" w:hAnsi="Garamond"/>
        </w:rPr>
        <w:t>nzione della corruzione e della</w:t>
      </w:r>
      <w:r w:rsidRPr="009C6FAC">
        <w:rPr>
          <w:rFonts w:ascii="Garamond" w:hAnsi="Garamond"/>
        </w:rPr>
        <w:t xml:space="preserve"> trasparenza per riscontrare l’adempimento degli obblighi di pubblicazione;</w:t>
      </w:r>
    </w:p>
    <w:p w14:paraId="46A07407" w14:textId="77777777"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 xml:space="preserve">verifica </w:t>
      </w:r>
      <w:r w:rsidR="00713BFD">
        <w:rPr>
          <w:rFonts w:ascii="Garamond" w:hAnsi="Garamond"/>
        </w:rPr>
        <w:t xml:space="preserve">diretta </w:t>
      </w:r>
      <w:r w:rsidRPr="009C6FAC">
        <w:rPr>
          <w:rFonts w:ascii="Garamond" w:hAnsi="Garamond"/>
        </w:rPr>
        <w:t>sul sito istituzionale, anche attraverso l’utilizzo di supporti informatici</w:t>
      </w:r>
      <w:r w:rsidR="008A0378">
        <w:rPr>
          <w:rFonts w:ascii="Garamond" w:hAnsi="Garamond"/>
        </w:rPr>
        <w:t>.</w:t>
      </w:r>
    </w:p>
    <w:p w14:paraId="14901028" w14:textId="77777777" w:rsidR="00C27B23" w:rsidRPr="009C6FAC" w:rsidRDefault="00C27B23">
      <w:pPr>
        <w:spacing w:line="360" w:lineRule="auto"/>
        <w:rPr>
          <w:rFonts w:ascii="Garamond" w:hAnsi="Garamond"/>
          <w:u w:val="single"/>
        </w:rPr>
      </w:pPr>
    </w:p>
    <w:p w14:paraId="75C87950" w14:textId="77777777"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14:paraId="26E2E767" w14:textId="7AD01AAD" w:rsidR="00C27B23" w:rsidRPr="0054180A" w:rsidRDefault="0054180A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Nessuno</w:t>
      </w:r>
      <w:bookmarkStart w:id="0" w:name="_GoBack"/>
      <w:bookmarkEnd w:id="0"/>
    </w:p>
    <w:p w14:paraId="69D41F46" w14:textId="77777777" w:rsidR="008A0378" w:rsidRPr="009C6FAC" w:rsidRDefault="008A0378">
      <w:pPr>
        <w:spacing w:line="360" w:lineRule="auto"/>
        <w:rPr>
          <w:rFonts w:ascii="Garamond" w:hAnsi="Garamond"/>
          <w:b/>
          <w:u w:val="single"/>
        </w:rPr>
      </w:pPr>
    </w:p>
    <w:p w14:paraId="09C0BDDD" w14:textId="77777777" w:rsidR="00C27B23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Eventuale documentazione da allegare</w:t>
      </w:r>
    </w:p>
    <w:p w14:paraId="65064FBA" w14:textId="73DD9930" w:rsidR="001523FD" w:rsidRDefault="001523FD">
      <w:pPr>
        <w:spacing w:line="360" w:lineRule="auto"/>
        <w:rPr>
          <w:rFonts w:ascii="Garamond" w:hAnsi="Garamond"/>
        </w:rPr>
      </w:pPr>
      <w:r>
        <w:rPr>
          <w:rFonts w:ascii="Garamond" w:hAnsi="Garamond"/>
        </w:rPr>
        <w:t>Nessuna</w:t>
      </w:r>
    </w:p>
    <w:p w14:paraId="28632DF8" w14:textId="77777777" w:rsidR="001523FD" w:rsidRPr="00EF325A" w:rsidRDefault="001523FD" w:rsidP="001523FD">
      <w:pPr>
        <w:rPr>
          <w:rFonts w:ascii="Arial" w:hAnsi="Arial" w:cs="Arial"/>
        </w:rPr>
      </w:pPr>
      <w:r w:rsidRPr="00EF325A">
        <w:rPr>
          <w:rFonts w:ascii="Arial" w:hAnsi="Arial" w:cs="Arial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7FE74208" wp14:editId="65DD1CE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 w:type="textWrapping" w:clear="all"/>
      </w:r>
    </w:p>
    <w:p w14:paraId="3E2D8895" w14:textId="77777777" w:rsidR="001523FD" w:rsidRDefault="001523FD">
      <w:pPr>
        <w:spacing w:line="360" w:lineRule="auto"/>
        <w:rPr>
          <w:rFonts w:ascii="Garamond" w:hAnsi="Garamond"/>
        </w:rPr>
      </w:pPr>
    </w:p>
    <w:p w14:paraId="174AB735" w14:textId="77777777" w:rsidR="001523FD" w:rsidRPr="001523FD" w:rsidRDefault="001523FD">
      <w:pPr>
        <w:spacing w:line="360" w:lineRule="auto"/>
        <w:rPr>
          <w:rFonts w:ascii="Garamond" w:hAnsi="Garamond"/>
        </w:rPr>
      </w:pPr>
    </w:p>
    <w:sectPr w:rsidR="001523FD" w:rsidRPr="001523FD">
      <w:headerReference w:type="default" r:id="rId8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D80379" w14:textId="77777777" w:rsidR="00DD47FA" w:rsidRDefault="00DD47FA">
      <w:pPr>
        <w:spacing w:after="0" w:line="240" w:lineRule="auto"/>
      </w:pPr>
      <w:r>
        <w:separator/>
      </w:r>
    </w:p>
  </w:endnote>
  <w:endnote w:type="continuationSeparator" w:id="0">
    <w:p w14:paraId="69E2576C" w14:textId="77777777" w:rsidR="00DD47FA" w:rsidRDefault="00DD4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207925" w14:textId="77777777" w:rsidR="00DD47FA" w:rsidRDefault="00DD47FA">
      <w:pPr>
        <w:spacing w:after="0" w:line="240" w:lineRule="auto"/>
      </w:pPr>
      <w:r>
        <w:separator/>
      </w:r>
    </w:p>
  </w:footnote>
  <w:footnote w:type="continuationSeparator" w:id="0">
    <w:p w14:paraId="1D2D44BA" w14:textId="77777777" w:rsidR="00DD47FA" w:rsidRDefault="00DD4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E9F535" w14:textId="77777777" w:rsidR="00C27B23" w:rsidRPr="006E496C" w:rsidRDefault="0048249A" w:rsidP="006E496C">
    <w:pPr>
      <w:pStyle w:val="Intestazione"/>
      <w:jc w:val="right"/>
      <w:rPr>
        <w:rFonts w:ascii="Garamond" w:hAnsi="Garamond" w:cs="Times New Roman"/>
        <w:b/>
      </w:rPr>
    </w:pPr>
    <w:r w:rsidRPr="006E496C">
      <w:rPr>
        <w:rFonts w:ascii="Garamond" w:hAnsi="Garamond"/>
        <w:b/>
      </w:rPr>
      <w:t xml:space="preserve">Allegato 3 alla </w:t>
    </w:r>
    <w:r w:rsidRPr="006E496C">
      <w:rPr>
        <w:rFonts w:ascii="Garamond" w:hAnsi="Garamond" w:cs="Times New Roman"/>
        <w:b/>
      </w:rPr>
      <w:t xml:space="preserve">delibera n. </w:t>
    </w:r>
    <w:r w:rsidR="002C572E" w:rsidRPr="006E496C">
      <w:rPr>
        <w:rFonts w:ascii="Garamond" w:hAnsi="Garamond" w:cs="Times New Roman"/>
        <w:b/>
      </w:rPr>
      <w:t>141</w:t>
    </w:r>
    <w:r w:rsidRPr="006E496C">
      <w:rPr>
        <w:rFonts w:ascii="Garamond" w:hAnsi="Garamond" w:cs="Times New Roman"/>
        <w:b/>
      </w:rPr>
      <w:t>/201</w:t>
    </w:r>
    <w:r w:rsidR="00FC7906" w:rsidRPr="006E496C">
      <w:rPr>
        <w:rFonts w:ascii="Garamond" w:hAnsi="Garamond" w:cs="Times New Roman"/>
        <w:b/>
      </w:rPr>
      <w:t>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23"/>
    <w:rsid w:val="000415AF"/>
    <w:rsid w:val="001523FD"/>
    <w:rsid w:val="0016468A"/>
    <w:rsid w:val="0024134D"/>
    <w:rsid w:val="002C081B"/>
    <w:rsid w:val="002C572E"/>
    <w:rsid w:val="003E1CF5"/>
    <w:rsid w:val="0048249A"/>
    <w:rsid w:val="004860C0"/>
    <w:rsid w:val="004F18CD"/>
    <w:rsid w:val="0054180A"/>
    <w:rsid w:val="0060106A"/>
    <w:rsid w:val="006E496C"/>
    <w:rsid w:val="007052EA"/>
    <w:rsid w:val="00713BFD"/>
    <w:rsid w:val="007A107C"/>
    <w:rsid w:val="00837860"/>
    <w:rsid w:val="00861FE1"/>
    <w:rsid w:val="008A0378"/>
    <w:rsid w:val="00955140"/>
    <w:rsid w:val="009A5646"/>
    <w:rsid w:val="009C6FAC"/>
    <w:rsid w:val="00A52DF7"/>
    <w:rsid w:val="00A811A9"/>
    <w:rsid w:val="00AF790D"/>
    <w:rsid w:val="00B27C39"/>
    <w:rsid w:val="00C27B23"/>
    <w:rsid w:val="00D27496"/>
    <w:rsid w:val="00DC3022"/>
    <w:rsid w:val="00DD47FA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61C64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Utente di Microsoft Office</cp:lastModifiedBy>
  <cp:revision>3</cp:revision>
  <cp:lastPrinted>2018-02-28T15:30:00Z</cp:lastPrinted>
  <dcterms:created xsi:type="dcterms:W3CDTF">2019-04-28T04:31:00Z</dcterms:created>
  <dcterms:modified xsi:type="dcterms:W3CDTF">2019-04-28T04:32:00Z</dcterms:modified>
</cp:coreProperties>
</file>