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emf" ContentType="image/x-emf"/>
  <Override PartName="/word/media/image2.emf" ContentType="image/x-emf"/>
  <Override PartName="/word/media/image3.emf" ContentType="image/x-emf"/>
  <Override PartName="/word/media/image4.emf" ContentType="image/x-emf"/>
  <Override PartName="/word/media/image5.emf" ContentType="image/x-em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Spacing"/>
        <w:jc w:val="end"/>
        <w:rPr/>
      </w:pPr>
      <w:r>
        <w:rPr/>
        <w:t>ALLEGATO 10</w:t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b/>
          <w:bCs/>
          <w:sz w:val="21"/>
          <w:szCs w:val="21"/>
          <w:lang w:val="it-IT"/>
        </w:rPr>
      </w:pPr>
      <w:r>
        <w:rPr>
          <w:rFonts w:cs="Calibri Light" w:ascii="Calibri Light" w:hAnsi="Calibri Light"/>
          <w:b/>
          <w:bCs/>
          <w:sz w:val="21"/>
          <w:szCs w:val="21"/>
          <w:lang w:val="it-IT"/>
        </w:rPr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b/>
          <w:bCs/>
          <w:lang w:val="it-IT"/>
        </w:rPr>
        <w:t>SPETTABILE</w:t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UNIONE DEI COMUNI DEL TERRALBESE</w:t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Piazza Libertà n. 1</w:t>
      </w:r>
    </w:p>
    <w:p>
      <w:pPr>
        <w:pStyle w:val="sche22"/>
        <w:spacing w:lineRule="auto" w:line="336"/>
        <w:ind w:start="7230"/>
        <w:jc w:val="start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San Nicolò D’Arcidano (OR)</w:t>
      </w:r>
    </w:p>
    <w:p>
      <w:pPr>
        <w:pStyle w:val="sche22"/>
        <w:spacing w:lineRule="auto" w:line="336"/>
        <w:jc w:val="start"/>
        <w:rPr>
          <w:rFonts w:ascii="Calibri Light" w:hAnsi="Calibri Light" w:cs="Calibri Light"/>
          <w:sz w:val="21"/>
          <w:szCs w:val="21"/>
          <w:lang w:val="it-IT"/>
        </w:rPr>
      </w:pPr>
      <w:r>
        <w:rPr>
          <w:rFonts w:cs="Calibri Light" w:ascii="Calibri Light" w:hAnsi="Calibri Light"/>
          <w:sz w:val="21"/>
          <w:szCs w:val="21"/>
          <w:lang w:val="it-IT"/>
        </w:rPr>
      </w:r>
    </w:p>
    <w:p>
      <w:pPr>
        <w:pStyle w:val="BodyText"/>
        <w:jc w:val="center"/>
        <w:rPr>
          <w:sz w:val="20"/>
          <w:lang w:val="it-IT"/>
        </w:rPr>
      </w:pPr>
      <w:r>
        <w:rPr>
          <w:rFonts w:cs="Calibri Light" w:ascii="Calibri Light" w:hAnsi="Calibri Light"/>
          <w:b/>
          <w:sz w:val="28"/>
          <w:szCs w:val="28"/>
          <w:u w:val="single"/>
          <w:lang w:val="it-IT"/>
        </w:rPr>
        <w:t>AUTODICHIARAZIONE DI ASSENZA DI CONFLITTO DI INTERESSI DEI PARTECIPANTI ALLA PROCEDURA DI GARA</w:t>
      </w:r>
    </w:p>
    <w:p>
      <w:pPr>
        <w:pStyle w:val="BodyText"/>
        <w:rPr>
          <w:sz w:val="20"/>
          <w:lang w:val="it-IT"/>
        </w:rPr>
      </w:pPr>
      <w:r>
        <w:rPr>
          <w:sz w:val="20"/>
          <w:lang w:val="it-IT"/>
        </w:rPr>
      </w:r>
    </w:p>
    <w:tbl>
      <w:tblPr>
        <w:tblW w:w="9643" w:type="dxa"/>
        <w:jc w:val="start"/>
        <w:tblInd w:w="0" w:type="dxa"/>
        <w:tblLayout w:type="fixed"/>
        <w:tblCellMar>
          <w:top w:w="0" w:type="dxa"/>
          <w:start w:w="54" w:type="dxa"/>
          <w:bottom w:w="0" w:type="dxa"/>
          <w:end w:w="108" w:type="dxa"/>
        </w:tblCellMar>
      </w:tblPr>
      <w:tblGrid>
        <w:gridCol w:w="1071"/>
        <w:gridCol w:w="8572"/>
      </w:tblGrid>
      <w:tr>
        <w:trPr/>
        <w:tc>
          <w:tcPr>
            <w:tcW w:w="1071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/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OGGETTO:</w:t>
            </w:r>
          </w:p>
        </w:tc>
        <w:tc>
          <w:tcPr>
            <w:tcW w:w="8572" w:type="dxa"/>
            <w:tcBorders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AFFIDAMENTO ai sensi dell’art.50, del D.lgs 36/2023 dei lavori “Un mare, una spiaggia per tutti -accessibilità e fruibilità della spiaggia di Piscinas” - PT-CRP-18/INT_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04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 xml:space="preserve"> “Dal mare verso l’interno: itinerari del Terralbese e Linas” Comune di Arbus – Importo a base dell’affidamento € 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89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.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828,84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 xml:space="preserve"> Incluso € 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2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.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140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,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3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8 per oneri della sicurezza</w:t>
            </w:r>
            <w:r>
              <w:rPr>
                <w:rFonts w:eastAsia="Times New Roman" w:cs="Calibri Light" w:ascii="Calibri Light" w:hAnsi="Calibri Light"/>
                <w:b/>
                <w:bCs/>
                <w:color w:val="000000"/>
                <w:sz w:val="20"/>
                <w:szCs w:val="20"/>
                <w:shd w:fill="FFFFFF" w:val="clear"/>
                <w:lang w:val="it-IT" w:eastAsia="it-IT" w:bidi="ar-SA"/>
              </w:rPr>
              <w:t xml:space="preserve"> e € 20.458,31 </w:t>
            </w: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per manodopera, lavori non soggetti a ribasso e oltre I.V.A. di legge.</w:t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/>
            </w:pPr>
            <w:r>
              <w:rPr>
                <w:rFonts w:cs="Calibri Light" w:ascii="Calibri Light" w:hAnsi="Calibri Light"/>
                <w:b/>
                <w:bCs/>
                <w:sz w:val="20"/>
                <w:szCs w:val="20"/>
              </w:rPr>
              <w:t>CUP D55D19000000006</w:t>
            </w:r>
          </w:p>
        </w:tc>
      </w:tr>
    </w:tbl>
    <w:p>
      <w:pPr>
        <w:pStyle w:val="Normal"/>
        <w:rPr>
          <w:sz w:val="20"/>
          <w:lang w:val="it-IT"/>
        </w:rPr>
      </w:pPr>
      <w:r>
        <w:rPr>
          <w:sz w:val="29"/>
          <w:lang w:val="it-IT"/>
        </w:rPr>
      </w:r>
    </w:p>
    <w:p>
      <w:pPr>
        <w:pStyle w:val="Normal"/>
        <w:tabs>
          <w:tab w:val="clear" w:pos="720"/>
          <w:tab w:val="right" w:pos="9072" w:leader="dot"/>
        </w:tabs>
        <w:spacing w:lineRule="auto" w:line="360" w:before="120" w:after="120"/>
        <w:jc w:val="both"/>
        <w:rPr>
          <w:rFonts w:ascii="Calibri Light" w:hAnsi="Calibri Light" w:cs="Calibri Light"/>
          <w:i/>
          <w:lang w:val="it-IT"/>
        </w:rPr>
      </w:pPr>
      <w:r>
        <w:rPr>
          <w:rFonts w:cs="Calibri Light" w:ascii="Calibri Light" w:hAnsi="Calibri Light"/>
          <w:lang w:val="it-IT"/>
        </w:rPr>
        <w:t>Il sottoscritto ________________________________________________________ nato il _____/_____/_____ a _______________________ residente nel Comune di _______________________________________ (____) Stato ___________________________ Via/Piazza ______________________________________________ n. ______ in qualità di ____________________________________ della Ditta (impresa esecutrice dell’appalto) _____________________________ avente sede legale in __________________________________________ nel Comune di ___________________________ (___) Via/Piazza ____________________________________ e-mail ____________________________________ - PEC: ___________________________________________ telefono n. _____________________________ Codice Fiscale _______________________________________ Partita IVA n. _______________________________________________________________________________</w:t>
      </w:r>
    </w:p>
    <w:p>
      <w:pPr>
        <w:pStyle w:val="BodyText"/>
        <w:spacing w:before="9" w:after="0"/>
        <w:jc w:val="both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partecipante</w:t>
      </w:r>
      <w:r>
        <w:rPr>
          <w:rFonts w:cs="Calibri Light" w:ascii="Calibri Light" w:hAnsi="Calibri Light"/>
          <w:spacing w:val="4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alla</w:t>
      </w:r>
      <w:r>
        <w:rPr>
          <w:rFonts w:cs="Calibri Light" w:ascii="Calibri Light" w:hAnsi="Calibri Light"/>
          <w:spacing w:val="7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procedura</w:t>
      </w:r>
      <w:r>
        <w:rPr>
          <w:rFonts w:cs="Calibri Light" w:ascii="Calibri Light" w:hAnsi="Calibri Light"/>
          <w:spacing w:val="5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in</w:t>
      </w:r>
      <w:r>
        <w:rPr>
          <w:rFonts w:cs="Calibri Light" w:ascii="Calibri Light" w:hAnsi="Calibri Light"/>
          <w:spacing w:val="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oggetto</w:t>
      </w:r>
      <w:r>
        <w:rPr>
          <w:rFonts w:cs="Calibri Light" w:ascii="Calibri Light" w:hAnsi="Calibri Light"/>
          <w:spacing w:val="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del</w:t>
      </w:r>
      <w:r>
        <w:rPr>
          <w:rFonts w:cs="Calibri Light" w:ascii="Calibri Light" w:hAnsi="Calibri Light"/>
          <w:spacing w:val="7"/>
          <w:lang w:val="it-IT"/>
        </w:rPr>
        <w:t xml:space="preserve"> </w:t>
      </w:r>
      <w:r>
        <w:rPr>
          <w:rFonts w:cs="Calibri Light" w:ascii="Calibri Light" w:hAnsi="Calibri Light"/>
          <w:spacing w:val="-2"/>
          <w:lang w:val="it-IT"/>
        </w:rPr>
        <w:t>Sogget</w:t>
      </w:r>
      <w:r>
        <w:rPr>
          <w:rFonts w:cs="Calibri Light" w:ascii="Calibri Light" w:hAnsi="Calibri Light"/>
          <w:lang w:val="it-IT"/>
        </w:rPr>
        <w:t>to</w:t>
      </w:r>
      <w:r>
        <w:rPr>
          <w:rFonts w:cs="Calibri Light" w:ascii="Calibri Light" w:hAnsi="Calibri Light"/>
          <w:spacing w:val="5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Realizzatore</w:t>
      </w:r>
      <w:r>
        <w:rPr>
          <w:rFonts w:cs="Calibri Light" w:ascii="Calibri Light" w:hAnsi="Calibri Light"/>
          <w:spacing w:val="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a</w:t>
      </w:r>
      <w:r>
        <w:rPr>
          <w:rFonts w:cs="Calibri Light" w:ascii="Calibri Light" w:hAnsi="Calibri Light"/>
          <w:spacing w:val="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valere</w:t>
      </w:r>
      <w:r>
        <w:rPr>
          <w:rFonts w:cs="Calibri Light" w:ascii="Calibri Light" w:hAnsi="Calibri Light"/>
          <w:spacing w:val="7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sul</w:t>
      </w:r>
      <w:r>
        <w:rPr>
          <w:rFonts w:cs="Calibri Light" w:ascii="Calibri Light" w:hAnsi="Calibri Light"/>
          <w:spacing w:val="4"/>
          <w:lang w:val="it-IT"/>
        </w:rPr>
        <w:t xml:space="preserve"> </w:t>
      </w:r>
      <w:r>
        <w:rPr>
          <w:rFonts w:eastAsia="Times New Roman" w:cs="Calibri Light" w:ascii="Calibri Light" w:hAnsi="Calibri Light"/>
          <w:b/>
          <w:lang w:val="it-IT"/>
        </w:rPr>
        <w:t>“Un mare, una spiaggia per tutti -accessibilità e fruibilità della spiaggia di Piscinas” - PT-CRP-18/INT_04 “Dal mar</w:t>
      </w:r>
      <w:r>
        <w:rPr>
          <w:rFonts w:cs="Calibri Light" w:ascii="Calibri Light" w:hAnsi="Calibri Light"/>
          <w:b/>
          <w:lang w:val="it-IT"/>
        </w:rPr>
        <w:t xml:space="preserve">e verso l’interno: itinerari del Terralbese e Linas” Comune di Arbus </w:t>
      </w:r>
      <w:r>
        <w:rPr>
          <w:rFonts w:cs="Calibri Light" w:ascii="Calibri Light" w:hAnsi="Calibri Light"/>
          <w:lang w:val="it-IT"/>
        </w:rPr>
        <w:t>vista la normativa relativa alle situazioni, anche potenziali, di conflitto di interessi, ai sensi degli articoli 46 e 47 del D.P.R. 2 dicembre 2000, n. 445, consapevole della responsabilità penale in cui incorre chi sottoscrive dichiarazioni mendaci o forma,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esibisce,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si</w:t>
      </w:r>
      <w:r>
        <w:rPr>
          <w:rFonts w:cs="Calibri Light" w:ascii="Calibri Light" w:hAnsi="Calibri Light"/>
          <w:spacing w:val="-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avvale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di</w:t>
      </w:r>
      <w:r>
        <w:rPr>
          <w:rFonts w:cs="Calibri Light" w:ascii="Calibri Light" w:hAnsi="Calibri Light"/>
          <w:spacing w:val="-4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atti</w:t>
      </w:r>
      <w:r>
        <w:rPr>
          <w:rFonts w:cs="Calibri Light" w:ascii="Calibri Light" w:hAnsi="Calibri Light"/>
          <w:spacing w:val="-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falsi</w:t>
      </w:r>
      <w:r>
        <w:rPr>
          <w:rFonts w:cs="Calibri Light" w:ascii="Calibri Light" w:hAnsi="Calibri Light"/>
          <w:spacing w:val="-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ovvero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non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più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rispondenti</w:t>
      </w:r>
      <w:r>
        <w:rPr>
          <w:rFonts w:cs="Calibri Light" w:ascii="Calibri Light" w:hAnsi="Calibri Light"/>
          <w:spacing w:val="-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a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verità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e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delle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relative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sanzioni</w:t>
      </w:r>
      <w:r>
        <w:rPr>
          <w:rFonts w:cs="Calibri Light" w:ascii="Calibri Light" w:hAnsi="Calibri Light"/>
          <w:spacing w:val="-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penali</w:t>
      </w:r>
      <w:r>
        <w:rPr>
          <w:rFonts w:cs="Calibri Light" w:ascii="Calibri Light" w:hAnsi="Calibri Light"/>
          <w:spacing w:val="-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di</w:t>
      </w:r>
      <w:r>
        <w:rPr>
          <w:rFonts w:cs="Calibri Light" w:ascii="Calibri Light" w:hAnsi="Calibri Light"/>
          <w:spacing w:val="-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cui all’art. 76 del D.P.R. 445/2000, nonché delle conseguenze amministrative e di decadenza dei benefici eventualmente conseguenti al provvedimento emanato</w:t>
      </w:r>
    </w:p>
    <w:p>
      <w:pPr>
        <w:pStyle w:val="BodyText"/>
        <w:spacing w:before="9" w:after="0"/>
        <w:rPr>
          <w:sz w:val="25"/>
          <w:lang w:val="it-IT"/>
        </w:rPr>
      </w:pPr>
      <w:r>
        <w:rPr>
          <w:sz w:val="25"/>
          <w:lang w:val="it-IT"/>
        </w:rPr>
      </w:r>
    </w:p>
    <w:p>
      <w:pPr>
        <w:pStyle w:val="Normal"/>
        <w:ind w:start="1015" w:end="1032"/>
        <w:jc w:val="center"/>
        <w:rPr>
          <w:rFonts w:ascii="Calibri Light" w:hAnsi="Calibri Light" w:cs="Calibri Light"/>
          <w:b/>
        </w:rPr>
      </w:pPr>
      <w:r>
        <w:rPr>
          <w:rFonts w:cs="Calibri Light" w:ascii="Calibri Light" w:hAnsi="Calibri Light"/>
          <w:b/>
        </w:rPr>
        <w:t>DICHIARA</w:t>
      </w:r>
    </w:p>
    <w:p>
      <w:pPr>
        <w:pStyle w:val="BodyText"/>
        <w:rPr>
          <w:rFonts w:ascii="Calibri Light" w:hAnsi="Calibri Light" w:cs="Calibri Light"/>
          <w:b/>
          <w:sz w:val="24"/>
        </w:rPr>
      </w:pPr>
      <w:r>
        <w:rPr>
          <w:rFonts w:cs="Calibri Light" w:ascii="Calibri Light" w:hAnsi="Calibri Light"/>
          <w:b/>
          <w:sz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0" w:leader="none"/>
          <w:tab w:val="left" w:pos="561" w:leader="none"/>
        </w:tabs>
        <w:spacing w:lineRule="auto" w:line="360" w:before="140" w:after="0"/>
        <w:ind w:hanging="360" w:start="560" w:end="163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che la propria partecipazione alla gara non determina una situazione di conflitto di interesse ai sensi dell’articolo 138, comma 1 del D.lgs. n. 36/2023, non diversamente</w:t>
      </w:r>
      <w:r>
        <w:rPr>
          <w:rFonts w:cs="Calibri Light" w:ascii="Calibri Light" w:hAnsi="Calibri Light"/>
          <w:spacing w:val="-21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risolvibile;</w:t>
      </w:r>
    </w:p>
    <w:p>
      <w:pPr>
        <w:pStyle w:val="BodyText"/>
        <w:spacing w:before="3" w:after="0"/>
        <w:rPr>
          <w:rFonts w:ascii="Calibri Light" w:hAnsi="Calibri Light" w:cs="Calibri Light"/>
          <w:sz w:val="9"/>
          <w:lang w:val="it-IT"/>
        </w:rPr>
      </w:pPr>
      <w:r>
        <w:rPr>
          <w:rFonts w:cs="Calibri Light" w:ascii="Calibri Light" w:hAnsi="Calibri Light"/>
          <w:sz w:val="9"/>
          <w:lang w:val="it-IT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1" w:leader="none"/>
        </w:tabs>
        <w:spacing w:lineRule="auto" w:line="360" w:before="93" w:after="0"/>
        <w:ind w:hanging="360" w:start="560" w:end="154"/>
        <w:jc w:val="both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di non trovarsi in situazioni di conflitto di interessi di qualsiasi natura, anche potenziale, che potrebbero essere</w:t>
      </w:r>
      <w:r>
        <w:rPr>
          <w:rFonts w:cs="Calibri Light" w:ascii="Calibri Light" w:hAnsi="Calibri Light"/>
          <w:spacing w:val="-5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percepite</w:t>
      </w:r>
      <w:r>
        <w:rPr>
          <w:rFonts w:cs="Calibri Light" w:ascii="Calibri Light" w:hAnsi="Calibri Light"/>
          <w:spacing w:val="-7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come</w:t>
      </w:r>
      <w:r>
        <w:rPr>
          <w:rFonts w:cs="Calibri Light" w:ascii="Calibri Light" w:hAnsi="Calibri Light"/>
          <w:spacing w:val="-5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una</w:t>
      </w:r>
      <w:r>
        <w:rPr>
          <w:rFonts w:cs="Calibri Light" w:ascii="Calibri Light" w:hAnsi="Calibri Light"/>
          <w:spacing w:val="-7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minaccia</w:t>
      </w:r>
      <w:r>
        <w:rPr>
          <w:rFonts w:cs="Calibri Light" w:ascii="Calibri Light" w:hAnsi="Calibri Light"/>
          <w:spacing w:val="-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all’imparzialità</w:t>
      </w:r>
      <w:r>
        <w:rPr>
          <w:rFonts w:cs="Calibri Light" w:ascii="Calibri Light" w:hAnsi="Calibri Light"/>
          <w:spacing w:val="-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e</w:t>
      </w:r>
      <w:r>
        <w:rPr>
          <w:rFonts w:cs="Calibri Light" w:ascii="Calibri Light" w:hAnsi="Calibri Light"/>
          <w:spacing w:val="-9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indipendenza</w:t>
      </w:r>
      <w:r>
        <w:rPr>
          <w:rFonts w:cs="Calibri Light" w:ascii="Calibri Light" w:hAnsi="Calibri Light"/>
          <w:spacing w:val="-5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nel</w:t>
      </w:r>
      <w:r>
        <w:rPr>
          <w:rFonts w:cs="Calibri Light" w:ascii="Calibri Light" w:hAnsi="Calibri Light"/>
          <w:spacing w:val="-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contesto</w:t>
      </w:r>
      <w:r>
        <w:rPr>
          <w:rFonts w:cs="Calibri Light" w:ascii="Calibri Light" w:hAnsi="Calibri Light"/>
          <w:spacing w:val="-7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della</w:t>
      </w:r>
      <w:r>
        <w:rPr>
          <w:rFonts w:cs="Calibri Light" w:ascii="Calibri Light" w:hAnsi="Calibri Light"/>
          <w:spacing w:val="-5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presente</w:t>
      </w:r>
      <w:r>
        <w:rPr>
          <w:rFonts w:cs="Calibri Light" w:ascii="Calibri Light" w:hAnsi="Calibri Light"/>
          <w:spacing w:val="-7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procedura di</w:t>
      </w:r>
      <w:r>
        <w:rPr>
          <w:rFonts w:cs="Calibri Light" w:ascii="Calibri Light" w:hAnsi="Calibri Light"/>
          <w:spacing w:val="-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selezione;</w:t>
      </w:r>
    </w:p>
    <w:p>
      <w:pPr>
        <w:pStyle w:val="BodyText"/>
        <w:spacing w:before="5" w:after="0"/>
        <w:rPr>
          <w:rFonts w:ascii="Calibri Light" w:hAnsi="Calibri Light" w:cs="Calibri Light"/>
          <w:sz w:val="21"/>
          <w:lang w:val="it-IT"/>
        </w:rPr>
      </w:pPr>
      <w:r>
        <w:rPr>
          <w:rFonts w:cs="Calibri Light" w:ascii="Calibri Light" w:hAnsi="Calibri Light"/>
          <w:sz w:val="21"/>
          <w:lang w:val="it-IT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1" w:leader="none"/>
        </w:tabs>
        <w:spacing w:lineRule="auto" w:line="360" w:before="0" w:after="0"/>
        <w:ind w:hanging="360" w:start="560" w:end="152"/>
        <w:jc w:val="both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di impegnarsi a comunicare qualsiasi conflitto di interesse che possa insorgere durante la procedura di gara o nella fase esecutiva del</w:t>
      </w:r>
      <w:r>
        <w:rPr>
          <w:rFonts w:cs="Calibri Light" w:ascii="Calibri Light" w:hAnsi="Calibri Light"/>
          <w:spacing w:val="-1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contratto;</w:t>
      </w:r>
    </w:p>
    <w:p>
      <w:pPr>
        <w:pStyle w:val="BodyText"/>
        <w:spacing w:before="2" w:after="0"/>
        <w:rPr>
          <w:rFonts w:ascii="Calibri Light" w:hAnsi="Calibri Light" w:cs="Calibri Light"/>
          <w:sz w:val="21"/>
          <w:lang w:val="it-IT"/>
        </w:rPr>
      </w:pPr>
      <w:r>
        <w:rPr>
          <w:rFonts w:cs="Calibri Light" w:ascii="Calibri Light" w:hAnsi="Calibri Light"/>
          <w:sz w:val="21"/>
          <w:lang w:val="it-IT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1" w:leader="none"/>
        </w:tabs>
        <w:spacing w:lineRule="auto" w:line="360" w:before="1" w:after="0"/>
        <w:ind w:hanging="360" w:start="560" w:end="161"/>
        <w:jc w:val="both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di impegnarsi ad astenersi prontamente dalla prosecuzione della procedura nel caso emerga un conflitto di</w:t>
      </w:r>
      <w:r>
        <w:rPr>
          <w:rFonts w:cs="Calibri Light" w:ascii="Calibri Light" w:hAnsi="Calibri Light"/>
          <w:spacing w:val="-5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interesse;</w:t>
      </w:r>
    </w:p>
    <w:p>
      <w:pPr>
        <w:pStyle w:val="BodyText"/>
        <w:spacing w:before="3" w:after="0"/>
        <w:rPr>
          <w:rFonts w:ascii="Calibri Light" w:hAnsi="Calibri Light" w:cs="Calibri Light"/>
          <w:sz w:val="21"/>
          <w:lang w:val="it-IT"/>
        </w:rPr>
      </w:pPr>
      <w:r>
        <w:rPr>
          <w:rFonts w:cs="Calibri Light" w:ascii="Calibri Light" w:hAnsi="Calibri Light"/>
          <w:sz w:val="21"/>
          <w:lang w:val="it-IT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61" w:leader="none"/>
        </w:tabs>
        <w:spacing w:lineRule="auto" w:line="360" w:before="0" w:after="0"/>
        <w:ind w:hanging="360" w:start="560" w:end="154"/>
        <w:jc w:val="both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>di impegnarsi a comunicare tempestivamente eventuali variazioni del contenuto della presente dichiarazione e a rendere, se del caso, una nuova dichiarazione</w:t>
      </w:r>
      <w:r>
        <w:rPr>
          <w:rFonts w:cs="Calibri Light" w:ascii="Calibri Light" w:hAnsi="Calibri Light"/>
          <w:spacing w:val="-27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sostitutiva.</w:t>
      </w:r>
    </w:p>
    <w:p>
      <w:pPr>
        <w:pStyle w:val="BodyText"/>
        <w:spacing w:before="2" w:after="0"/>
        <w:rPr>
          <w:rFonts w:ascii="Calibri Light" w:hAnsi="Calibri Light" w:cs="Calibri Light"/>
          <w:sz w:val="21"/>
          <w:lang w:val="it-IT"/>
        </w:rPr>
      </w:pPr>
      <w:r>
        <w:rPr>
          <w:rFonts w:cs="Calibri Light" w:ascii="Calibri Light" w:hAnsi="Calibri Light"/>
          <w:sz w:val="21"/>
          <w:lang w:val="it-IT"/>
        </w:rPr>
      </w:r>
    </w:p>
    <w:p>
      <w:pPr>
        <w:pStyle w:val="BodyText"/>
        <w:spacing w:lineRule="auto" w:line="360"/>
        <w:ind w:start="133" w:end="148"/>
        <w:jc w:val="both"/>
        <w:rPr>
          <w:rFonts w:ascii="Calibri Light" w:hAnsi="Calibri Light" w:cs="Calibri Light"/>
          <w:lang w:val="it-IT"/>
        </w:rPr>
      </w:pPr>
      <w:r>
        <w:rPr>
          <w:rFonts w:cs="Calibri Light" w:ascii="Calibri Light" w:hAnsi="Calibri Light"/>
          <w:lang w:val="it-IT"/>
        </w:rPr>
        <w:t xml:space="preserve">Dichiara, infine, di avere preso visione dell’informativa sul trattamento dei dati personali </w:t>
      </w:r>
      <w:r>
        <w:rPr>
          <w:rFonts w:cs="Calibri Light" w:ascii="Calibri Light" w:hAnsi="Calibri Light"/>
          <w:spacing w:val="-5"/>
          <w:lang w:val="it-IT"/>
        </w:rPr>
        <w:t xml:space="preserve">nel </w:t>
      </w:r>
      <w:r>
        <w:rPr>
          <w:rFonts w:cs="Calibri Light" w:ascii="Calibri Light" w:hAnsi="Calibri Light"/>
          <w:spacing w:val="-7"/>
          <w:lang w:val="it-IT"/>
        </w:rPr>
        <w:t xml:space="preserve">rispetto </w:t>
      </w:r>
      <w:r>
        <w:rPr>
          <w:rFonts w:cs="Calibri Light" w:ascii="Calibri Light" w:hAnsi="Calibri Light"/>
          <w:spacing w:val="-5"/>
          <w:lang w:val="it-IT"/>
        </w:rPr>
        <w:t xml:space="preserve">del </w:t>
      </w:r>
      <w:r>
        <w:rPr>
          <w:rFonts w:cs="Calibri Light" w:ascii="Calibri Light" w:hAnsi="Calibri Light"/>
          <w:lang w:val="it-IT"/>
        </w:rPr>
        <w:t>Regolamento (UE) 679/2016, del decreto legislativo 30 giugno 2003, n. 196, così come novellato dal decreto legislativo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10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agosto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2018,</w:t>
      </w:r>
      <w:r>
        <w:rPr>
          <w:rFonts w:cs="Calibri Light" w:ascii="Calibri Light" w:hAnsi="Calibri Light"/>
          <w:spacing w:val="-1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n.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101,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nonché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secondo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le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disposizioni</w:t>
      </w:r>
      <w:r>
        <w:rPr>
          <w:rFonts w:cs="Calibri Light" w:ascii="Calibri Light" w:hAnsi="Calibri Light"/>
          <w:spacing w:val="-1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contenute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nell’art.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22</w:t>
      </w:r>
      <w:r>
        <w:rPr>
          <w:rFonts w:cs="Calibri Light" w:ascii="Calibri Light" w:hAnsi="Calibri Light"/>
          <w:spacing w:val="-13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del</w:t>
      </w:r>
      <w:r>
        <w:rPr>
          <w:rFonts w:cs="Calibri Light" w:ascii="Calibri Light" w:hAnsi="Calibri Light"/>
          <w:spacing w:val="-12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Regolamento</w:t>
      </w:r>
      <w:r>
        <w:rPr>
          <w:rFonts w:cs="Calibri Light" w:ascii="Calibri Light" w:hAnsi="Calibri Light"/>
          <w:spacing w:val="-16"/>
          <w:lang w:val="it-IT"/>
        </w:rPr>
        <w:t xml:space="preserve"> </w:t>
      </w:r>
      <w:r>
        <w:rPr>
          <w:rFonts w:cs="Calibri Light" w:ascii="Calibri Light" w:hAnsi="Calibri Light"/>
          <w:lang w:val="it-IT"/>
        </w:rPr>
        <w:t>(UE) 2021/241.</w:t>
      </w:r>
    </w:p>
    <w:p>
      <w:pPr>
        <w:pStyle w:val="BodyText"/>
        <w:rPr>
          <w:rFonts w:ascii="Calibri Light" w:hAnsi="Calibri Light" w:cs="Calibri Light"/>
          <w:sz w:val="24"/>
          <w:lang w:val="it-IT"/>
        </w:rPr>
      </w:pPr>
      <w:r>
        <w:rPr>
          <w:rFonts w:cs="Calibri Light" w:ascii="Calibri Light" w:hAnsi="Calibri Light"/>
          <w:sz w:val="24"/>
          <w:lang w:val="it-IT"/>
        </w:rPr>
      </w:r>
    </w:p>
    <w:p>
      <w:pPr>
        <w:pStyle w:val="BodyText"/>
        <w:rPr>
          <w:rFonts w:ascii="Calibri Light" w:hAnsi="Calibri Light" w:cs="Calibri Light"/>
          <w:sz w:val="24"/>
          <w:lang w:val="it-IT"/>
        </w:rPr>
      </w:pPr>
      <w:r>
        <w:rPr>
          <w:rFonts w:cs="Calibri Light" w:ascii="Calibri Light" w:hAnsi="Calibri Light"/>
          <w:sz w:val="24"/>
          <w:lang w:val="it-IT"/>
        </w:rPr>
      </w:r>
    </w:p>
    <w:p>
      <w:pPr>
        <w:pStyle w:val="BodyText"/>
        <w:rPr>
          <w:rFonts w:ascii="Calibri Light" w:hAnsi="Calibri Light" w:cs="Calibri Light"/>
          <w:sz w:val="24"/>
          <w:lang w:val="it-IT"/>
        </w:rPr>
      </w:pPr>
      <w:r>
        <w:rPr>
          <w:rFonts w:cs="Calibri Light" w:ascii="Calibri Light" w:hAnsi="Calibri Light"/>
          <w:sz w:val="24"/>
          <w:lang w:val="it-IT"/>
        </w:rPr>
      </w:r>
    </w:p>
    <w:p>
      <w:pPr>
        <w:pStyle w:val="BodyText"/>
        <w:rPr>
          <w:rFonts w:ascii="Calibri Light" w:hAnsi="Calibri Light" w:cs="Calibri Light"/>
          <w:sz w:val="24"/>
          <w:lang w:val="it-IT"/>
        </w:rPr>
      </w:pPr>
      <w:r>
        <w:rPr>
          <w:rFonts w:cs="Calibri Light" w:ascii="Calibri Light" w:hAnsi="Calibri Light"/>
          <w:sz w:val="24"/>
          <w:lang w:val="it-IT"/>
        </w:rPr>
      </w:r>
    </w:p>
    <w:p>
      <w:pPr>
        <w:pStyle w:val="BodyText"/>
        <w:spacing w:before="2" w:after="0"/>
        <w:rPr>
          <w:rFonts w:ascii="Calibri Light" w:hAnsi="Calibri Light" w:cs="Calibri Light"/>
          <w:sz w:val="24"/>
          <w:lang w:val="it-IT"/>
        </w:rPr>
      </w:pPr>
      <w:r>
        <w:rPr>
          <w:rFonts w:cs="Calibri Light" w:ascii="Calibri Light" w:hAnsi="Calibri Light"/>
          <w:sz w:val="24"/>
          <w:lang w:val="it-IT"/>
        </w:rPr>
      </w:r>
    </w:p>
    <w:p>
      <w:pPr>
        <w:pStyle w:val="Normal"/>
        <w:tabs>
          <w:tab w:val="clear" w:pos="720"/>
          <w:tab w:val="left" w:pos="7922" w:leader="none"/>
        </w:tabs>
        <w:ind w:start="560"/>
        <w:rPr>
          <w:rFonts w:ascii="Calibri Light" w:hAnsi="Calibri Light" w:cs="Calibri Light"/>
          <w:sz w:val="20"/>
          <w:lang w:val="it-IT"/>
        </w:rPr>
      </w:pPr>
      <w:r>
        <w:rPr>
          <w:rFonts w:cs="Calibri Light" w:ascii="Calibri Light" w:hAnsi="Calibri Light"/>
          <w:sz w:val="20"/>
          <w:lang w:val="it-IT"/>
        </w:rPr>
        <w:t>LUOGO</w:t>
      </w:r>
      <w:r>
        <w:rPr>
          <w:rFonts w:cs="Calibri Light" w:ascii="Calibri Light" w:hAnsi="Calibri Light"/>
          <w:spacing w:val="-2"/>
          <w:sz w:val="20"/>
          <w:lang w:val="it-IT"/>
        </w:rPr>
        <w:t xml:space="preserve"> </w:t>
      </w:r>
      <w:r>
        <w:rPr>
          <w:rFonts w:cs="Calibri Light" w:ascii="Calibri Light" w:hAnsi="Calibri Light"/>
          <w:sz w:val="20"/>
          <w:lang w:val="it-IT"/>
        </w:rPr>
        <w:t>e</w:t>
      </w:r>
      <w:r>
        <w:rPr>
          <w:rFonts w:cs="Calibri Light" w:ascii="Calibri Light" w:hAnsi="Calibri Light"/>
          <w:spacing w:val="-2"/>
          <w:sz w:val="20"/>
          <w:lang w:val="it-IT"/>
        </w:rPr>
        <w:t xml:space="preserve"> </w:t>
      </w:r>
      <w:r>
        <w:rPr>
          <w:rFonts w:cs="Calibri Light" w:ascii="Calibri Light" w:hAnsi="Calibri Light"/>
          <w:sz w:val="20"/>
          <w:lang w:val="it-IT"/>
        </w:rPr>
        <w:t>DATA</w:t>
        <w:tab/>
        <w:t>FIRMA</w:t>
      </w:r>
    </w:p>
    <w:p>
      <w:pPr>
        <w:pStyle w:val="BodyText"/>
        <w:rPr>
          <w:rFonts w:ascii="Calibri Light" w:hAnsi="Calibri Light" w:cs="Calibri Light"/>
          <w:sz w:val="20"/>
          <w:lang w:val="it-IT"/>
        </w:rPr>
      </w:pPr>
      <w:r>
        <w:rPr>
          <w:rFonts w:cs="Calibri Light" w:ascii="Calibri Light" w:hAnsi="Calibri Light"/>
          <w:sz w:val="20"/>
          <w:lang w:val="it-IT"/>
        </w:rPr>
      </w:r>
    </w:p>
    <w:p>
      <w:pPr>
        <w:pStyle w:val="BodyText"/>
        <w:spacing w:before="10" w:after="0"/>
        <w:rPr>
          <w:rFonts w:ascii="Calibri Light" w:hAnsi="Calibri Light" w:cs="Calibri Light"/>
          <w:sz w:val="15"/>
          <w:lang w:val="it-IT"/>
        </w:rPr>
      </w:pPr>
      <w:r>
        <w:rPr>
          <w:rFonts w:cs="Calibri Light" w:ascii="Calibri Light" w:hAnsi="Calibri Light"/>
          <w:sz w:val="15"/>
          <w:lang w:val="it-IT"/>
        </w:rPr>
        <mc:AlternateContent>
          <mc:Choice Requires="wps">
            <w:drawing>
              <wp:anchor distT="3810" distB="9525" distL="6350" distR="5715" simplePos="0" relativeHeight="7" behindDoc="0" locked="0" layoutInCell="0" allowOverlap="1" wp14:anchorId="4EFC6A70">
                <wp:simplePos x="0" y="0"/>
                <wp:positionH relativeFrom="page">
                  <wp:posOffset>751840</wp:posOffset>
                </wp:positionH>
                <wp:positionV relativeFrom="paragraph">
                  <wp:posOffset>143510</wp:posOffset>
                </wp:positionV>
                <wp:extent cx="1458595" cy="0"/>
                <wp:effectExtent l="2540" t="3175" r="3175" b="3175"/>
                <wp:wrapTopAndBottom/>
                <wp:docPr id="1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8720" cy="0"/>
                        </a:xfrm>
                        <a:prstGeom prst="line">
                          <a:avLst/>
                        </a:prstGeom>
                        <a:ln w="50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9.2pt,11.3pt" to="174pt,11.3pt" stroked="t" o:allowincell="f" style="position:absolute;mso-position-horizontal-relative:page" wp14:anchorId="4EFC6A70">
                <v:stroke color="black" weight="504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distT="3810" distB="9525" distL="3810" distR="10795" simplePos="0" relativeHeight="8" behindDoc="0" locked="0" layoutInCell="0" allowOverlap="1" wp14:anchorId="448C1F48">
                <wp:simplePos x="0" y="0"/>
                <wp:positionH relativeFrom="page">
                  <wp:posOffset>5216525</wp:posOffset>
                </wp:positionH>
                <wp:positionV relativeFrom="paragraph">
                  <wp:posOffset>143510</wp:posOffset>
                </wp:positionV>
                <wp:extent cx="1332230" cy="0"/>
                <wp:effectExtent l="2540" t="3175" r="3175" b="3175"/>
                <wp:wrapTopAndBottom/>
                <wp:docPr id="2" name="Li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360" cy="0"/>
                        </a:xfrm>
                        <a:prstGeom prst="line">
                          <a:avLst/>
                        </a:prstGeom>
                        <a:ln w="50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10.75pt,11.3pt" to="515.6pt,11.3pt" stroked="t" o:allowincell="f" style="position:absolute;mso-position-horizontal-relative:page" wp14:anchorId="448C1F48">
                <v:stroke color="black" weight="504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rPr>
          <w:rFonts w:ascii="Calibri Light" w:hAnsi="Calibri Light" w:cs="Calibri Light"/>
          <w:sz w:val="20"/>
          <w:lang w:val="it-IT"/>
        </w:rPr>
      </w:pPr>
      <w:r>
        <w:rPr>
          <w:rFonts w:cs="Calibri Light" w:ascii="Calibri Light" w:hAnsi="Calibri Light"/>
          <w:sz w:val="20"/>
          <w:lang w:val="it-IT"/>
        </w:rPr>
      </w:r>
    </w:p>
    <w:p>
      <w:pPr>
        <w:pStyle w:val="BodyText"/>
        <w:rPr>
          <w:sz w:val="20"/>
          <w:lang w:val="it-IT"/>
        </w:rPr>
      </w:pPr>
      <w:r>
        <w:rPr>
          <w:sz w:val="20"/>
          <w:lang w:val="it-IT"/>
        </w:rPr>
      </w:r>
    </w:p>
    <w:p>
      <w:pPr>
        <w:pStyle w:val="BodyText"/>
        <w:rPr>
          <w:sz w:val="20"/>
          <w:lang w:val="it-IT"/>
        </w:rPr>
      </w:pPr>
      <w:r>
        <w:rPr>
          <w:sz w:val="20"/>
          <w:lang w:val="it-IT"/>
        </w:rPr>
      </w:r>
    </w:p>
    <w:p>
      <w:pPr>
        <w:pStyle w:val="BodyText"/>
        <w:spacing w:before="2" w:after="0"/>
        <w:rPr>
          <w:sz w:val="23"/>
          <w:lang w:val="it-IT"/>
        </w:rPr>
      </w:pPr>
      <w:r>
        <w:rPr>
          <w:sz w:val="23"/>
          <w:lang w:val="it-IT"/>
        </w:rPr>
      </w:r>
    </w:p>
    <w:p>
      <w:pPr>
        <w:pStyle w:val="Normal"/>
        <w:spacing w:before="94" w:after="0"/>
        <w:ind w:hanging="1685" w:start="1827"/>
        <w:jc w:val="both"/>
        <w:rPr>
          <w:rFonts w:ascii="Calibri Light" w:hAnsi="Calibri Light" w:cs="Calibri Light"/>
          <w:i/>
          <w:sz w:val="14"/>
          <w:lang w:val="it-IT"/>
        </w:rPr>
      </w:pPr>
      <w:r>
        <w:rPr>
          <w:rFonts w:cs="Calibri Light" w:ascii="Calibri Light" w:hAnsi="Calibri Light"/>
          <w:i/>
          <w:sz w:val="14"/>
          <w:lang w:val="it-IT"/>
        </w:rPr>
        <w:t>Si allega copia fotostatica del documento di identità, in corso di validità (art. 38 del D.P.R. 445/2000e ss.mm.ii)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00" w:right="980" w:gutter="0" w:header="716" w:top="1540" w:footer="0" w:bottom="280"/>
      <w:pgNumType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Calibri Light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Microsoft Sans Serif"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6" w:space="1" w:color="000000"/>
      </w:pBdr>
      <w:ind w:end="-1"/>
      <w:rPr>
        <w:sz w:val="12"/>
      </w:rPr>
    </w:pPr>
    <w:r>
      <w:rPr>
        <w:sz w:val="12"/>
      </w:rPr>
    </w:r>
  </w:p>
  <w:p>
    <w:pPr>
      <w:pStyle w:val="Normal"/>
      <w:spacing w:lineRule="exact" w:line="160"/>
      <w:jc w:val="center"/>
      <w:rPr>
        <w:sz w:val="14"/>
        <w:szCs w:val="14"/>
      </w:rPr>
    </w:pPr>
    <w:r>
      <w:rPr>
        <w:sz w:val="14"/>
        <w:szCs w:val="14"/>
      </w:rPr>
      <w:t>Unione dei Comuni del Terralbese, Piazza Libertà n. 1, 09097 San Nicolò d’Arcidano -  Tel. 0783.88741</w:t>
    </w:r>
  </w:p>
  <w:p>
    <w:pPr>
      <w:pStyle w:val="Normal"/>
      <w:spacing w:lineRule="exact" w:line="160"/>
      <w:jc w:val="center"/>
      <w:rPr>
        <w:sz w:val="14"/>
        <w:szCs w:val="14"/>
      </w:rPr>
    </w:pPr>
    <w:hyperlink r:id="rId1">
      <w:r>
        <w:rPr>
          <w:rStyle w:val="Hyperlink"/>
          <w:sz w:val="14"/>
          <w:szCs w:val="14"/>
        </w:rPr>
        <w:t>http://www.unionecomunidelterralbese.it</w:t>
      </w:r>
    </w:hyperlink>
    <w:r>
      <w:rPr>
        <w:sz w:val="14"/>
        <w:szCs w:val="14"/>
      </w:rPr>
      <w:t xml:space="preserve">   -   PEC: </w:t>
    </w:r>
    <w:hyperlink r:id="rId2">
      <w:r>
        <w:rPr>
          <w:rStyle w:val="Hyperlink"/>
          <w:sz w:val="14"/>
          <w:szCs w:val="14"/>
        </w:rPr>
        <w:t>protocollo@pec.unionecomunidelterralbese.it</w:t>
      </w:r>
    </w:hyperlink>
  </w:p>
  <w:p>
    <w:pPr>
      <w:pStyle w:val="Footer"/>
      <w:jc w:val="both"/>
      <w:rPr>
        <w:rFonts w:cs="Arial"/>
        <w:sz w:val="18"/>
        <w:szCs w:val="24"/>
      </w:rPr>
    </w:pPr>
    <w:r>
      <w:rPr>
        <w:rFonts w:cs="Arial"/>
        <w:sz w:val="18"/>
        <w:szCs w:val="24"/>
      </w:rPr>
    </w:r>
  </w:p>
  <w:p>
    <w:pPr>
      <w:pStyle w:val="Normal"/>
      <w:tabs>
        <w:tab w:val="clear" w:pos="720"/>
        <w:tab w:val="center" w:pos="4819" w:leader="none"/>
        <w:tab w:val="left" w:pos="6862" w:leader="none"/>
      </w:tabs>
      <w:rPr>
        <w:sz w:val="18"/>
        <w:szCs w:val="18"/>
      </w:rPr>
    </w:pPr>
    <w:r>
      <w:rPr>
        <w:rFonts w:ascii="Tahoma" w:hAnsi="Tahoma"/>
        <w:color w:val="000000"/>
        <w:sz w:val="18"/>
        <w:szCs w:val="18"/>
      </w:rPr>
      <w:tab/>
      <w:t>pag.</w:t>
    </w:r>
    <w:r>
      <w:rPr>
        <w:rFonts w:ascii="Tahoma" w:hAnsi="Tahoma"/>
        <w:color w:val="000000"/>
        <w:sz w:val="18"/>
        <w:szCs w:val="18"/>
      </w:rPr>
      <w:fldChar w:fldCharType="begin"/>
    </w:r>
    <w:r>
      <w:rPr>
        <w:rFonts w:ascii="Tahoma" w:hAnsi="Tahoma"/>
        <w:color w:val="000000"/>
        <w:sz w:val="18"/>
        <w:szCs w:val="18"/>
      </w:rPr>
      <w:instrText xml:space="preserve"> PAGE </w:instrText>
    </w:r>
    <w:r>
      <w:rPr>
        <w:rFonts w:ascii="Tahoma" w:hAnsi="Tahoma"/>
        <w:color w:val="000000"/>
        <w:sz w:val="18"/>
        <w:szCs w:val="18"/>
      </w:rPr>
      <w:fldChar w:fldCharType="separate"/>
    </w:r>
    <w:r>
      <w:rPr>
        <w:rFonts w:ascii="Tahoma" w:hAnsi="Tahoma"/>
        <w:color w:val="000000"/>
        <w:sz w:val="18"/>
        <w:szCs w:val="18"/>
      </w:rPr>
      <w:t>2</w:t>
    </w:r>
    <w:r>
      <w:rPr>
        <w:rFonts w:ascii="Tahoma" w:hAnsi="Tahoma"/>
        <w:color w:val="000000"/>
        <w:sz w:val="18"/>
        <w:szCs w:val="18"/>
      </w:rPr>
      <w:fldChar w:fldCharType="end"/>
    </w:r>
    <w:r>
      <w:rPr>
        <w:rFonts w:ascii="Tahoma" w:hAnsi="Tahoma"/>
        <w:color w:val="000000"/>
        <w:sz w:val="18"/>
        <w:szCs w:val="18"/>
      </w:rPr>
      <w:tab/>
    </w:r>
  </w:p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b/>
        <w:bCs/>
        <w:sz w:val="36"/>
        <w:szCs w:val="36"/>
      </w:rPr>
    </w:pPr>
    <w:r>
      <w:rPr/>
      <w:drawing>
        <wp:inline distT="0" distB="0" distL="0" distR="0">
          <wp:extent cx="492760" cy="492760"/>
          <wp:effectExtent l="0" t="0" r="0" b="0"/>
          <wp:docPr id="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492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524510" cy="516890"/>
          <wp:effectExtent l="0" t="0" r="0" b="0"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89890" cy="53276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49885" cy="485140"/>
          <wp:effectExtent l="0" t="0" r="0" b="0"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85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397510" cy="508635"/>
          <wp:effectExtent l="0" t="0" r="0" b="0"/>
          <wp:docPr id="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3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397510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jc w:val="center"/>
      <w:rPr>
        <w:rFonts w:ascii="Calibri" w:hAnsi="Calibri" w:cs="Calibri" w:asciiTheme="minorHAnsi" w:cstheme="minorHAnsi" w:hAnsiTheme="minorHAnsi"/>
        <w:b/>
        <w:bCs/>
        <w:sz w:val="36"/>
        <w:szCs w:val="36"/>
        <w:lang w:val="it-IT"/>
      </w:rPr>
    </w:pPr>
    <w:r>
      <w:rPr>
        <w:rFonts w:cs="Calibri" w:ascii="Calibri" w:hAnsi="Calibri" w:asciiTheme="minorHAnsi" w:cstheme="minorHAnsi" w:hAnsiTheme="minorHAnsi"/>
        <w:b/>
        <w:bCs/>
        <w:sz w:val="36"/>
        <w:szCs w:val="36"/>
        <w:lang w:val="it-IT"/>
      </w:rPr>
      <w:t>Unione dei Comuni del Terralbese</w:t>
    </w:r>
  </w:p>
  <w:p>
    <w:pPr>
      <w:pStyle w:val="Normal"/>
      <w:jc w:val="center"/>
      <w:rPr>
        <w:rFonts w:ascii="Calibri" w:hAnsi="Calibri" w:cs="Calibri" w:asciiTheme="minorHAnsi" w:cstheme="minorHAnsi" w:hAnsiTheme="minorHAnsi"/>
        <w:lang w:val="it-IT"/>
      </w:rPr>
    </w:pPr>
    <w:r>
      <w:rPr>
        <w:rFonts w:cs="Calibri" w:ascii="Calibri" w:hAnsi="Calibri" w:asciiTheme="minorHAnsi" w:cstheme="minorHAnsi" w:hAnsiTheme="minorHAnsi"/>
        <w:lang w:val="it-IT"/>
      </w:rPr>
      <w:t>MARRUBIU • URAS • S. N. D’ARCIDANO • TERRALBA • ARBOREA</w:t>
    </w:r>
  </w:p>
  <w:p>
    <w:pPr>
      <w:pStyle w:val="Normal"/>
      <w:jc w:val="center"/>
      <w:rPr>
        <w:rFonts w:ascii="Calibri" w:hAnsi="Calibri" w:cs="Calibri" w:asciiTheme="minorHAnsi" w:cstheme="minorHAnsi" w:hAnsiTheme="minorHAnsi"/>
        <w:sz w:val="16"/>
        <w:szCs w:val="16"/>
      </w:rPr>
    </w:pPr>
    <w:r>
      <w:rPr>
        <w:rFonts w:cs="Calibri" w:ascii="Calibri" w:hAnsi="Calibri" w:asciiTheme="minorHAnsi" w:cstheme="minorHAnsi" w:hAnsiTheme="minorHAnsi"/>
        <w:sz w:val="16"/>
        <w:szCs w:val="16"/>
      </w:rPr>
      <w:t>PROVINCIA DI ORISTANO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▪"/>
      <w:lvlJc w:val="start"/>
      <w:pPr>
        <w:tabs>
          <w:tab w:val="num" w:pos="0"/>
        </w:tabs>
        <w:ind w:start="560" w:hanging="360"/>
      </w:pPr>
      <w:rPr>
        <w:rFonts w:ascii="Microsoft Sans Serif" w:hAnsi="Microsoft Sans Serif" w:cs="Microsoft Sans Serif" w:hint="default"/>
        <w:w w:val="129"/>
        <w:sz w:val="22"/>
        <w:szCs w:val="22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97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34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71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08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45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82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19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56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spacing w:before="4" w:after="0"/>
      <w:ind w:start="1008" w:end="1032"/>
      <w:jc w:val="center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961245"/>
    <w:rPr>
      <w:rFonts w:ascii="Times New Roman" w:hAnsi="Times New Roman" w:eastAsia="Times New Roman" w:cs="Times New Roman"/>
    </w:rPr>
  </w:style>
  <w:style w:type="character" w:styleId="PidipaginaCarattere" w:customStyle="1">
    <w:name w:val="Piè di pagina Carattere"/>
    <w:basedOn w:val="DefaultParagraphFont"/>
    <w:uiPriority w:val="99"/>
    <w:qFormat/>
    <w:rsid w:val="00961245"/>
    <w:rPr>
      <w:rFonts w:ascii="Times New Roman" w:hAnsi="Times New Roman" w:eastAsia="Times New Roman" w:cs="Times New Roman"/>
    </w:rPr>
  </w:style>
  <w:style w:type="character" w:styleId="Hyperlink">
    <w:name w:val="Hyperlink"/>
    <w:uiPriority w:val="99"/>
    <w:rsid w:val="00e34247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34247"/>
    <w:rPr>
      <w:sz w:val="16"/>
      <w:szCs w:val="16"/>
    </w:rPr>
  </w:style>
  <w:style w:type="character" w:styleId="TestocommentoCarattere" w:customStyle="1">
    <w:name w:val="Testo commento Carattere"/>
    <w:basedOn w:val="DefaultParagraphFont"/>
    <w:uiPriority w:val="99"/>
    <w:qFormat/>
    <w:rsid w:val="00e34247"/>
    <w:rPr>
      <w:rFonts w:ascii="Times New Roman" w:hAnsi="Times New Roman" w:eastAsia="Times New Roman" w:cs="Times New Roman"/>
      <w:sz w:val="20"/>
      <w:szCs w:val="20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e34247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ff0e58"/>
    <w:rPr>
      <w:rFonts w:ascii="Segoe UI" w:hAnsi="Segoe UI" w:eastAsia="Times New Roman" w:cs="Segoe UI"/>
      <w:sz w:val="18"/>
      <w:szCs w:val="18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32" w:after="0"/>
      <w:ind w:hanging="360" w:start="560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96124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96124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sche22" w:customStyle="1">
    <w:name w:val="sche2_2"/>
    <w:qFormat/>
    <w:rsid w:val="0059493c"/>
    <w:pPr>
      <w:widowControl w:val="false"/>
      <w:overflowPunct w:val="true"/>
      <w:bidi w:val="0"/>
      <w:spacing w:before="0" w:after="0"/>
      <w:jc w:val="end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it-IT" w:val="en-US" w:bidi="ar-SA"/>
    </w:rPr>
  </w:style>
  <w:style w:type="paragraph" w:styleId="NoSpacing">
    <w:name w:val="No Spacing"/>
    <w:uiPriority w:val="1"/>
    <w:qFormat/>
    <w:rsid w:val="0059493c"/>
    <w:pPr>
      <w:widowControl w:val="false"/>
      <w:suppressAutoHyphens w:val="true"/>
      <w:bidi w:val="0"/>
      <w:spacing w:before="0" w:after="0"/>
      <w:jc w:val="both"/>
      <w:textAlignment w:val="baseline"/>
    </w:pPr>
    <w:rPr>
      <w:rFonts w:ascii="Calibri Light" w:hAnsi="Calibri Light" w:eastAsia="Times New Roman" w:cs="Times New Roman"/>
      <w:color w:val="auto"/>
      <w:kern w:val="2"/>
      <w:sz w:val="20"/>
      <w:szCs w:val="20"/>
      <w:lang w:val="it-IT" w:eastAsia="it-IT" w:bidi="ar-SA"/>
    </w:rPr>
  </w:style>
  <w:style w:type="paragraph" w:styleId="CommentText">
    <w:name w:val="annotation text"/>
    <w:basedOn w:val="Normal"/>
    <w:link w:val="TestocommentoCarattere"/>
    <w:uiPriority w:val="99"/>
    <w:unhideWhenUsed/>
    <w:rsid w:val="00e3424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oggettocommentoCarattere"/>
    <w:uiPriority w:val="99"/>
    <w:semiHidden/>
    <w:unhideWhenUsed/>
    <w:qFormat/>
    <w:rsid w:val="00e34247"/>
    <w:pPr/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ff0e58"/>
    <w:pPr/>
    <w:rPr>
      <w:rFonts w:ascii="Segoe UI" w:hAnsi="Segoe UI" w:cs="Segoe UI"/>
      <w:sz w:val="18"/>
      <w:szCs w:val="18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unionecomunidelterralbese.it/" TargetMode="External"/><Relationship Id="rId2" Type="http://schemas.openxmlformats.org/officeDocument/2006/relationships/hyperlink" Target="mailto:protocollo@pec.unionecomunidelterralbese.it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Relationship Id="rId3" Type="http://schemas.openxmlformats.org/officeDocument/2006/relationships/image" Target="media/image3.emf"/><Relationship Id="rId4" Type="http://schemas.openxmlformats.org/officeDocument/2006/relationships/image" Target="media/image4.emf"/><Relationship Id="rId5" Type="http://schemas.openxmlformats.org/officeDocument/2006/relationships/image" Target="media/image5.em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LibreOffice/26.2.5.1$Windows_X86_64 LibreOffice_project/997786b8bfe5fadf793c1218fed3f515ec806f1b</Application>
  <AppVersion>15.0000</AppVersion>
  <Pages>2</Pages>
  <Words>502</Words>
  <Characters>3454</Characters>
  <CharactersWithSpaces>3934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2025-01-16T14:58:00Z</dcterms:created>
  <dc:creator>PAU FRANCESCA</dc:creator>
  <dc:description/>
  <dc:language>it-IT</dc:language>
  <cp:lastModifiedBy/>
  <dcterms:modified xsi:type="dcterms:W3CDTF">2026-08-03T11:07:05Z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2023-04-09T00:00:00Z</vt:filetime>
  </property>
</Properties>
</file>